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BA" w:rsidRDefault="002823BA" w:rsidP="002823B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137160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300" y="21358"/>
                <wp:lineTo x="21300" y="0"/>
                <wp:lineTo x="0" y="0"/>
              </wp:wrapPolygon>
            </wp:wrapTight>
            <wp:docPr id="1" name="Obrázek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4" t="20882" b="12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Základní škola a Mateřská škola Dobrá Voda, příspěvková organizace</w:t>
      </w:r>
    </w:p>
    <w:p w:rsidR="002823BA" w:rsidRDefault="002823BA" w:rsidP="002823BA">
      <w:r>
        <w:t xml:space="preserve">  Dobrá Voda 96, 594 51 Křižanov</w:t>
      </w:r>
    </w:p>
    <w:p w:rsidR="002823BA" w:rsidRPr="003B69BD" w:rsidRDefault="002823BA" w:rsidP="002823BA">
      <w:pPr>
        <w:rPr>
          <w:sz w:val="6"/>
          <w:szCs w:val="6"/>
        </w:rPr>
      </w:pPr>
    </w:p>
    <w:p w:rsidR="002823BA" w:rsidRDefault="002823BA" w:rsidP="002823BA">
      <w:pPr>
        <w:rPr>
          <w:sz w:val="22"/>
          <w:szCs w:val="22"/>
        </w:rPr>
      </w:pPr>
      <w:r>
        <w:t xml:space="preserve"> </w:t>
      </w:r>
      <w:r w:rsidRPr="009D38DB">
        <w:rPr>
          <w:sz w:val="26"/>
          <w:szCs w:val="26"/>
        </w:rPr>
        <w:sym w:font="Wingdings" w:char="F029"/>
      </w:r>
      <w:r w:rsidRPr="009D38DB">
        <w:rPr>
          <w:sz w:val="22"/>
          <w:szCs w:val="22"/>
        </w:rPr>
        <w:t xml:space="preserve"> 566 543 158, </w:t>
      </w:r>
      <w:r w:rsidRPr="009D38DB">
        <w:rPr>
          <w:sz w:val="30"/>
          <w:szCs w:val="30"/>
        </w:rPr>
        <w:sym w:font="Webdings" w:char="F0CB"/>
      </w:r>
      <w:r w:rsidRPr="009D38DB">
        <w:rPr>
          <w:sz w:val="22"/>
          <w:szCs w:val="22"/>
        </w:rPr>
        <w:t xml:space="preserve"> 733 510 327,  IČO 75023806</w:t>
      </w:r>
    </w:p>
    <w:p w:rsidR="002823BA" w:rsidRDefault="00702A72" w:rsidP="002823B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A4A4D" w:rsidRPr="00227A3B">
        <w:rPr>
          <w:sz w:val="22"/>
          <w:szCs w:val="22"/>
        </w:rPr>
        <w:t>www.skoladobravoda.cz</w:t>
      </w:r>
    </w:p>
    <w:p w:rsidR="008A4A4D" w:rsidRPr="009D38DB" w:rsidRDefault="008A4A4D" w:rsidP="002823BA">
      <w:pPr>
        <w:rPr>
          <w:sz w:val="22"/>
          <w:szCs w:val="22"/>
        </w:rPr>
      </w:pPr>
    </w:p>
    <w:p w:rsidR="002823BA" w:rsidRPr="0097762F" w:rsidRDefault="002823BA" w:rsidP="002823BA">
      <w:pPr>
        <w:pBdr>
          <w:bottom w:val="single" w:sz="12" w:space="1" w:color="auto"/>
        </w:pBdr>
        <w:rPr>
          <w:sz w:val="8"/>
          <w:szCs w:val="8"/>
        </w:rPr>
      </w:pPr>
    </w:p>
    <w:p w:rsidR="002823BA" w:rsidRDefault="002823BA" w:rsidP="006F2630">
      <w:pPr>
        <w:rPr>
          <w:sz w:val="28"/>
          <w:szCs w:val="28"/>
        </w:rPr>
      </w:pPr>
    </w:p>
    <w:p w:rsidR="00702A72" w:rsidRPr="006F2630" w:rsidRDefault="00C02D47" w:rsidP="00702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Dodatek č. 1 ke „Školnímu řádu</w:t>
      </w:r>
      <w:r w:rsidR="00FC1CB7">
        <w:rPr>
          <w:b/>
          <w:sz w:val="28"/>
          <w:szCs w:val="28"/>
        </w:rPr>
        <w:t xml:space="preserve"> </w:t>
      </w:r>
      <w:r w:rsidR="00415051">
        <w:rPr>
          <w:b/>
          <w:sz w:val="28"/>
          <w:szCs w:val="28"/>
        </w:rPr>
        <w:t xml:space="preserve">Základní </w:t>
      </w:r>
      <w:r w:rsidR="004F4F70">
        <w:rPr>
          <w:b/>
          <w:sz w:val="28"/>
          <w:szCs w:val="28"/>
        </w:rPr>
        <w:t xml:space="preserve"> školy</w:t>
      </w:r>
      <w:r w:rsidR="00FC1CB7">
        <w:rPr>
          <w:b/>
          <w:sz w:val="28"/>
          <w:szCs w:val="28"/>
        </w:rPr>
        <w:t xml:space="preserve"> Dobrá Voda</w:t>
      </w:r>
      <w:r>
        <w:rPr>
          <w:b/>
          <w:sz w:val="28"/>
          <w:szCs w:val="28"/>
        </w:rPr>
        <w:t>“</w:t>
      </w:r>
    </w:p>
    <w:p w:rsidR="001E588A" w:rsidRDefault="001E588A" w:rsidP="00702A72">
      <w:pPr>
        <w:rPr>
          <w:b/>
          <w:sz w:val="32"/>
          <w:szCs w:val="32"/>
        </w:rPr>
      </w:pPr>
    </w:p>
    <w:p w:rsidR="001E588A" w:rsidRPr="006F2630" w:rsidRDefault="001E588A" w:rsidP="001E588A">
      <w:r w:rsidRPr="006F2630">
        <w:t>Škola: Základní škola a Mateřská škola Dobrá Voda, příspěvková organizace</w:t>
      </w:r>
    </w:p>
    <w:p w:rsidR="001E588A" w:rsidRPr="006F2630" w:rsidRDefault="001E588A" w:rsidP="001E588A">
      <w:r w:rsidRPr="006F2630">
        <w:t>Dobrá Voda 96, 594 51 Křižanov</w:t>
      </w:r>
    </w:p>
    <w:p w:rsidR="001E588A" w:rsidRPr="006F2630" w:rsidRDefault="001E588A" w:rsidP="001E588A">
      <w:r w:rsidRPr="006F2630">
        <w:t xml:space="preserve">Ředitelka </w:t>
      </w:r>
      <w:proofErr w:type="gramStart"/>
      <w:r w:rsidRPr="006F2630">
        <w:t>školy : Mgr.</w:t>
      </w:r>
      <w:proofErr w:type="gramEnd"/>
      <w:r w:rsidRPr="006F2630">
        <w:t xml:space="preserve"> Věra Havelková</w:t>
      </w:r>
    </w:p>
    <w:p w:rsidR="001E588A" w:rsidRPr="006F2630" w:rsidRDefault="001E588A" w:rsidP="001E588A">
      <w:r w:rsidRPr="006F2630">
        <w:t>IČO : 750 23 806</w:t>
      </w:r>
    </w:p>
    <w:p w:rsidR="002823BA" w:rsidRPr="006F2630" w:rsidRDefault="001E588A" w:rsidP="002823BA">
      <w:r w:rsidRPr="006F2630">
        <w:t>REDIZO : 600 130 711</w:t>
      </w:r>
    </w:p>
    <w:p w:rsidR="002823BA" w:rsidRPr="006F2630" w:rsidRDefault="002823BA" w:rsidP="002823BA">
      <w:r w:rsidRPr="006F2630">
        <w:t>Platnost dokumentu:</w:t>
      </w:r>
      <w:r w:rsidR="00FC1CB7">
        <w:t xml:space="preserve"> od 1. 9. 20</w:t>
      </w:r>
      <w:r w:rsidR="00415051">
        <w:t>19</w:t>
      </w:r>
    </w:p>
    <w:p w:rsidR="004F4F70" w:rsidRPr="006F2630" w:rsidRDefault="004F4F70" w:rsidP="002823BA"/>
    <w:p w:rsidR="00415051" w:rsidRDefault="00415051" w:rsidP="002823BA">
      <w:r>
        <w:t>Dodatek ke školnímu řádu ZŠ</w:t>
      </w:r>
      <w:r w:rsidR="00C02D47">
        <w:t xml:space="preserve"> </w:t>
      </w:r>
      <w:r w:rsidR="002823BA" w:rsidRPr="006F2630">
        <w:t xml:space="preserve"> č. 1 byl projed</w:t>
      </w:r>
      <w:r w:rsidR="001E588A" w:rsidRPr="006F2630">
        <w:t xml:space="preserve">nán </w:t>
      </w:r>
      <w:r w:rsidR="00C93D39">
        <w:t>na pedagogické po</w:t>
      </w:r>
      <w:r w:rsidR="00140407">
        <w:t>radě dne 29. 8. 2019</w:t>
      </w:r>
      <w:r>
        <w:t xml:space="preserve">, byl </w:t>
      </w:r>
    </w:p>
    <w:p w:rsidR="00415051" w:rsidRDefault="00415051" w:rsidP="002823BA"/>
    <w:p w:rsidR="002823BA" w:rsidRDefault="00415051" w:rsidP="002823BA">
      <w:r>
        <w:t>schválen školskou radou dne ……………………….</w:t>
      </w:r>
    </w:p>
    <w:p w:rsidR="00140407" w:rsidRDefault="00140407" w:rsidP="002823BA"/>
    <w:p w:rsidR="001E588A" w:rsidRPr="006F2630" w:rsidRDefault="001E588A" w:rsidP="002823BA">
      <w:r w:rsidRPr="006F2630">
        <w:t>Dodatek na</w:t>
      </w:r>
      <w:r w:rsidR="00140407">
        <w:t>bývá účinnosti dnem 1. 9. 2019</w:t>
      </w:r>
    </w:p>
    <w:p w:rsidR="002823BA" w:rsidRPr="006F2630" w:rsidRDefault="002823BA" w:rsidP="002823BA"/>
    <w:p w:rsidR="001E588A" w:rsidRDefault="001E588A" w:rsidP="001E588A">
      <w:pPr>
        <w:rPr>
          <w:b/>
        </w:rPr>
      </w:pPr>
      <w:r w:rsidRPr="006F2630">
        <w:rPr>
          <w:b/>
        </w:rPr>
        <w:t>Tímto dodatkem se uprav</w:t>
      </w:r>
      <w:r w:rsidR="00C02D47">
        <w:rPr>
          <w:b/>
        </w:rPr>
        <w:t>uje školní řád</w:t>
      </w:r>
      <w:r w:rsidR="00415051">
        <w:rPr>
          <w:b/>
        </w:rPr>
        <w:t xml:space="preserve"> ZŠ</w:t>
      </w:r>
      <w:r w:rsidR="00FC1CB7">
        <w:rPr>
          <w:b/>
        </w:rPr>
        <w:t xml:space="preserve"> Dobrá Voda od 1</w:t>
      </w:r>
      <w:r w:rsidRPr="006F2630">
        <w:rPr>
          <w:b/>
        </w:rPr>
        <w:t xml:space="preserve">. 9. 2019 takto: </w:t>
      </w:r>
    </w:p>
    <w:p w:rsidR="00140407" w:rsidRDefault="00140407" w:rsidP="001E588A">
      <w:pPr>
        <w:rPr>
          <w:b/>
        </w:rPr>
      </w:pPr>
    </w:p>
    <w:p w:rsidR="00140407" w:rsidRDefault="00415051" w:rsidP="00C02D47">
      <w:pPr>
        <w:shd w:val="clear" w:color="auto" w:fill="FFFFFF"/>
        <w:tabs>
          <w:tab w:val="left" w:pos="567"/>
          <w:tab w:val="left" w:pos="709"/>
        </w:tabs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V oddílu </w:t>
      </w:r>
      <w:r w:rsidR="003C2594">
        <w:rPr>
          <w:b/>
          <w:bCs/>
          <w:sz w:val="28"/>
          <w:szCs w:val="28"/>
        </w:rPr>
        <w:t>II. PROVOZ A VNIT</w:t>
      </w:r>
      <w:r>
        <w:rPr>
          <w:b/>
          <w:bCs/>
          <w:sz w:val="28"/>
          <w:szCs w:val="28"/>
        </w:rPr>
        <w:t>ŘNÍ REŽIM ŠKOLY v odstavci Organizace vzdělávání</w:t>
      </w:r>
      <w:r w:rsidR="00C02D47" w:rsidRPr="001F3406">
        <w:rPr>
          <w:b/>
          <w:sz w:val="28"/>
          <w:szCs w:val="28"/>
        </w:rPr>
        <w:t xml:space="preserve"> </w:t>
      </w:r>
      <w:r w:rsidR="00140407" w:rsidRPr="001F3406">
        <w:rPr>
          <w:b/>
          <w:sz w:val="28"/>
          <w:szCs w:val="28"/>
          <w:u w:val="single"/>
        </w:rPr>
        <w:t>se vypouští text:</w:t>
      </w:r>
    </w:p>
    <w:p w:rsidR="00140407" w:rsidRPr="009615E1" w:rsidRDefault="00140407" w:rsidP="00140407">
      <w:pPr>
        <w:pStyle w:val="ZkladntextIMP"/>
        <w:ind w:left="0" w:firstLine="0"/>
        <w:jc w:val="both"/>
        <w:rPr>
          <w:b/>
          <w:sz w:val="8"/>
          <w:szCs w:val="8"/>
        </w:rPr>
      </w:pPr>
    </w:p>
    <w:p w:rsidR="00140407" w:rsidRPr="003C2594" w:rsidRDefault="003C2594" w:rsidP="003C2594">
      <w:pPr>
        <w:pStyle w:val="Normlnweb"/>
        <w:numPr>
          <w:ilvl w:val="0"/>
          <w:numId w:val="18"/>
        </w:numPr>
        <w:shd w:val="clear" w:color="auto" w:fill="FFFFFF"/>
        <w:ind w:left="624" w:hanging="624"/>
        <w:jc w:val="both"/>
      </w:pPr>
      <w:r>
        <w:t xml:space="preserve">   </w:t>
      </w:r>
      <w:r w:rsidR="00415051" w:rsidRPr="00760077">
        <w:t>V dopoledním vyučování mají žáci nejvýše 6 vyučovacích hodin, odpolední vyučování ve škole není</w:t>
      </w:r>
      <w:r w:rsidR="00415051">
        <w:t xml:space="preserve">. </w:t>
      </w:r>
    </w:p>
    <w:p w:rsidR="00140407" w:rsidRPr="001F3406" w:rsidRDefault="00140407" w:rsidP="00140407">
      <w:pPr>
        <w:rPr>
          <w:b/>
          <w:sz w:val="28"/>
          <w:szCs w:val="28"/>
          <w:u w:val="single"/>
        </w:rPr>
      </w:pPr>
      <w:r w:rsidRPr="001F3406">
        <w:rPr>
          <w:b/>
          <w:sz w:val="28"/>
          <w:szCs w:val="28"/>
          <w:u w:val="single"/>
        </w:rPr>
        <w:t>a nahrazuje se tímto textem:</w:t>
      </w:r>
    </w:p>
    <w:p w:rsidR="00140407" w:rsidRDefault="00140407" w:rsidP="00140407">
      <w:pPr>
        <w:pStyle w:val="ZkladntextIMP"/>
        <w:tabs>
          <w:tab w:val="left" w:pos="1800"/>
          <w:tab w:val="left" w:pos="1980"/>
        </w:tabs>
        <w:ind w:firstLine="284"/>
        <w:jc w:val="both"/>
        <w:rPr>
          <w:sz w:val="24"/>
        </w:rPr>
      </w:pPr>
    </w:p>
    <w:p w:rsidR="00140407" w:rsidRPr="009615E1" w:rsidRDefault="00140407" w:rsidP="00140407">
      <w:pPr>
        <w:pStyle w:val="ZkladntextIMP"/>
        <w:ind w:left="0" w:firstLine="0"/>
        <w:jc w:val="both"/>
        <w:rPr>
          <w:b/>
          <w:sz w:val="8"/>
          <w:szCs w:val="8"/>
        </w:rPr>
      </w:pPr>
    </w:p>
    <w:p w:rsidR="003C2594" w:rsidRDefault="003C2594" w:rsidP="003C2594">
      <w:pPr>
        <w:pStyle w:val="Odstavecseseznamem"/>
        <w:numPr>
          <w:ilvl w:val="0"/>
          <w:numId w:val="19"/>
        </w:numPr>
      </w:pPr>
      <w:r w:rsidRPr="00760077">
        <w:t>V dopoledním vyučování mají žáci nejvýše 6 vyučovacích hodin</w:t>
      </w:r>
      <w:r>
        <w:t xml:space="preserve">. </w:t>
      </w:r>
    </w:p>
    <w:p w:rsidR="00415051" w:rsidRDefault="00415051" w:rsidP="003C2594">
      <w:pPr>
        <w:pStyle w:val="Odstavecseseznamem"/>
        <w:numPr>
          <w:ilvl w:val="0"/>
          <w:numId w:val="19"/>
        </w:numPr>
      </w:pPr>
      <w:r>
        <w:t xml:space="preserve">Odpolední vyučování pro žáky 4. a 5. ročníku začíná v 12.15 hodin a končí </w:t>
      </w:r>
      <w:proofErr w:type="gramStart"/>
      <w:r>
        <w:t>ve</w:t>
      </w:r>
      <w:proofErr w:type="gramEnd"/>
      <w:r>
        <w:t xml:space="preserve"> 13.00 hodin. Přestávka mezi dopoledním a odpoledním vyučováním činí 65 minut.</w:t>
      </w:r>
    </w:p>
    <w:p w:rsidR="003C2594" w:rsidRDefault="00415051" w:rsidP="003C2594">
      <w:pPr>
        <w:pStyle w:val="Odstavecseseznamem"/>
        <w:numPr>
          <w:ilvl w:val="0"/>
          <w:numId w:val="19"/>
        </w:numPr>
        <w:rPr>
          <w:iCs/>
        </w:rPr>
      </w:pPr>
      <w:r w:rsidRPr="003C2594">
        <w:rPr>
          <w:iCs/>
        </w:rPr>
        <w:t xml:space="preserve">Ředitelka základní školy umožní žákům pobyt o přestávce mezi dopoledním a odpoledním vyučováním. Žáci půjdou po skončení dopoledního vyučování na oběd a poté do třídy školní družiny, kde nad nimi bude vykonávat dohled vychovatelka. Během pobytu ve školní družině mohou relaxovat, zahrát si stolní hru nebo se připravovat do výuky. </w:t>
      </w:r>
      <w:proofErr w:type="gramStart"/>
      <w:r w:rsidRPr="003C2594">
        <w:rPr>
          <w:iCs/>
        </w:rPr>
        <w:t>Ve</w:t>
      </w:r>
      <w:proofErr w:type="gramEnd"/>
      <w:r w:rsidRPr="003C2594">
        <w:rPr>
          <w:iCs/>
        </w:rPr>
        <w:t xml:space="preserve"> 12.05 hodin odejdou do třídy v 1. patře, kde bude pro</w:t>
      </w:r>
      <w:r w:rsidR="003C2594">
        <w:rPr>
          <w:iCs/>
        </w:rPr>
        <w:t>bíhat 1 hodina odpolední výuky.</w:t>
      </w:r>
    </w:p>
    <w:p w:rsidR="00415051" w:rsidRPr="003C2594" w:rsidRDefault="00415051" w:rsidP="003C2594">
      <w:pPr>
        <w:pStyle w:val="Odstavecseseznamem"/>
        <w:numPr>
          <w:ilvl w:val="0"/>
          <w:numId w:val="19"/>
        </w:numPr>
        <w:rPr>
          <w:iCs/>
        </w:rPr>
      </w:pPr>
      <w:r w:rsidRPr="003C2594">
        <w:rPr>
          <w:iCs/>
        </w:rPr>
        <w:t xml:space="preserve">Zákonní zástupci podepíší svůj souhlas s tím, že jejich dítě nebude opouštět budovu školy během této přestávky. Pokud by s tímto nesouhlasili a jejich dítě by školu opouštělo, ředitelka školy umožní těmto žákům vstup a pobyt v budově 20 minut před začátkem odpoledního vyučování a o přestávce mezi dopoledním a odpoledním vyučováním. Tzn. </w:t>
      </w:r>
      <w:proofErr w:type="gramStart"/>
      <w:r w:rsidRPr="003C2594">
        <w:rPr>
          <w:iCs/>
        </w:rPr>
        <w:t>ve</w:t>
      </w:r>
      <w:proofErr w:type="gramEnd"/>
      <w:r w:rsidRPr="003C2594">
        <w:rPr>
          <w:iCs/>
        </w:rPr>
        <w:t xml:space="preserve"> 12.45 hodin. </w:t>
      </w:r>
    </w:p>
    <w:p w:rsidR="00C81277" w:rsidRPr="006F2630" w:rsidRDefault="00C81277" w:rsidP="001E588A"/>
    <w:p w:rsidR="001E588A" w:rsidRPr="006F2630" w:rsidRDefault="001E588A" w:rsidP="002823BA"/>
    <w:p w:rsidR="002823BA" w:rsidRPr="006F2630" w:rsidRDefault="00C93D39" w:rsidP="002823BA">
      <w:r>
        <w:t>V Dobré Vodě dne 29. 8. 2019</w:t>
      </w:r>
      <w:r w:rsidR="002823BA" w:rsidRPr="006F2630">
        <w:t xml:space="preserve">                                                        </w:t>
      </w:r>
      <w:r w:rsidR="002823BA" w:rsidRPr="008A4A4D">
        <w:t>razítko školy</w:t>
      </w:r>
      <w:r w:rsidR="002823BA" w:rsidRPr="006F2630">
        <w:t xml:space="preserve">                                        </w:t>
      </w:r>
    </w:p>
    <w:p w:rsidR="002823BA" w:rsidRPr="006F2630" w:rsidRDefault="002823BA" w:rsidP="002823BA"/>
    <w:p w:rsidR="002823BA" w:rsidRPr="006F2630" w:rsidRDefault="002823BA" w:rsidP="002823BA">
      <w:r w:rsidRPr="006F2630">
        <w:t xml:space="preserve">                                         </w:t>
      </w:r>
    </w:p>
    <w:p w:rsidR="002823BA" w:rsidRPr="006F2630" w:rsidRDefault="002823BA" w:rsidP="002823BA">
      <w:r w:rsidRPr="006F2630">
        <w:t xml:space="preserve">                                                                                            </w:t>
      </w:r>
    </w:p>
    <w:p w:rsidR="002823BA" w:rsidRPr="006F2630" w:rsidRDefault="002823BA" w:rsidP="002823BA">
      <w:r w:rsidRPr="006F2630">
        <w:t xml:space="preserve">………………………………………………..                            </w:t>
      </w:r>
    </w:p>
    <w:p w:rsidR="002823BA" w:rsidRPr="006F2630" w:rsidRDefault="002823BA" w:rsidP="002823BA">
      <w:r w:rsidRPr="006F2630">
        <w:t xml:space="preserve">                      Ředitel</w:t>
      </w:r>
      <w:r w:rsidR="003C2594">
        <w:t>ka</w:t>
      </w:r>
      <w:r w:rsidRPr="006F2630">
        <w:t xml:space="preserve"> školy</w:t>
      </w:r>
      <w:bookmarkStart w:id="0" w:name="_GoBack"/>
      <w:bookmarkEnd w:id="0"/>
    </w:p>
    <w:sectPr w:rsidR="002823BA" w:rsidRPr="006F2630" w:rsidSect="008A4A4D">
      <w:pgSz w:w="11906" w:h="16838"/>
      <w:pgMar w:top="851" w:right="1077" w:bottom="56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2253"/>
    <w:multiLevelType w:val="hybridMultilevel"/>
    <w:tmpl w:val="2042F25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41A78"/>
    <w:multiLevelType w:val="hybridMultilevel"/>
    <w:tmpl w:val="ECAAFEBE"/>
    <w:lvl w:ilvl="0" w:tplc="1E78589A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AE0476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E78589A">
      <w:start w:val="1"/>
      <w:numFmt w:val="bullet"/>
      <w:lvlText w:val=""/>
      <w:lvlJc w:val="left"/>
      <w:pPr>
        <w:tabs>
          <w:tab w:val="num" w:pos="2196"/>
        </w:tabs>
        <w:ind w:left="2196" w:hanging="396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3142"/>
    <w:multiLevelType w:val="hybridMultilevel"/>
    <w:tmpl w:val="6AD296C0"/>
    <w:lvl w:ilvl="0" w:tplc="49ACE16A">
      <w:start w:val="1"/>
      <w:numFmt w:val="bullet"/>
      <w:lvlText w:val=""/>
      <w:lvlJc w:val="right"/>
      <w:pPr>
        <w:tabs>
          <w:tab w:val="num" w:pos="396"/>
        </w:tabs>
        <w:ind w:left="396" w:hanging="39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13A489F"/>
    <w:multiLevelType w:val="hybridMultilevel"/>
    <w:tmpl w:val="7528D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539B9"/>
    <w:multiLevelType w:val="hybridMultilevel"/>
    <w:tmpl w:val="B734FD6C"/>
    <w:lvl w:ilvl="0" w:tplc="8B40B790">
      <w:numFmt w:val="bullet"/>
      <w:lvlText w:val=""/>
      <w:lvlJc w:val="left"/>
      <w:pPr>
        <w:tabs>
          <w:tab w:val="num" w:pos="397"/>
        </w:tabs>
        <w:ind w:left="680" w:hanging="68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01625"/>
    <w:multiLevelType w:val="hybridMultilevel"/>
    <w:tmpl w:val="914EF9F8"/>
    <w:lvl w:ilvl="0" w:tplc="A16884FE">
      <w:start w:val="1"/>
      <w:numFmt w:val="bullet"/>
      <w:lvlText w:val=""/>
      <w:lvlJc w:val="righ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8568D"/>
    <w:multiLevelType w:val="hybridMultilevel"/>
    <w:tmpl w:val="B1F6AEA2"/>
    <w:lvl w:ilvl="0" w:tplc="1E785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F3952"/>
    <w:multiLevelType w:val="hybridMultilevel"/>
    <w:tmpl w:val="68865A18"/>
    <w:lvl w:ilvl="0" w:tplc="915CF928">
      <w:start w:val="1"/>
      <w:numFmt w:val="bullet"/>
      <w:lvlText w:val=""/>
      <w:lvlJc w:val="left"/>
      <w:pPr>
        <w:tabs>
          <w:tab w:val="num" w:pos="561"/>
        </w:tabs>
        <w:ind w:left="561" w:hanging="76"/>
      </w:pPr>
      <w:rPr>
        <w:rFonts w:ascii="Wingdings" w:hAnsi="Wingdings" w:hint="default"/>
      </w:rPr>
    </w:lvl>
    <w:lvl w:ilvl="1" w:tplc="B658E490">
      <w:start w:val="80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915CF928">
      <w:start w:val="1"/>
      <w:numFmt w:val="bullet"/>
      <w:lvlText w:val=""/>
      <w:lvlJc w:val="left"/>
      <w:pPr>
        <w:tabs>
          <w:tab w:val="num" w:pos="2077"/>
        </w:tabs>
        <w:ind w:left="2077" w:hanging="76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8" w15:restartNumberingAfterBreak="0">
    <w:nsid w:val="4BAD6191"/>
    <w:multiLevelType w:val="hybridMultilevel"/>
    <w:tmpl w:val="C6D4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A43AA"/>
    <w:multiLevelType w:val="hybridMultilevel"/>
    <w:tmpl w:val="094867A4"/>
    <w:lvl w:ilvl="0" w:tplc="4318812A">
      <w:start w:val="1"/>
      <w:numFmt w:val="bullet"/>
      <w:lvlText w:val=""/>
      <w:lvlJc w:val="righ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9593B"/>
    <w:multiLevelType w:val="hybridMultilevel"/>
    <w:tmpl w:val="DDBE4F4E"/>
    <w:lvl w:ilvl="0" w:tplc="1E785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C4BCF"/>
    <w:multiLevelType w:val="hybridMultilevel"/>
    <w:tmpl w:val="BBE0118A"/>
    <w:lvl w:ilvl="0" w:tplc="1E785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F75AD"/>
    <w:multiLevelType w:val="hybridMultilevel"/>
    <w:tmpl w:val="F6326632"/>
    <w:lvl w:ilvl="0" w:tplc="1E785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D7FFC"/>
    <w:multiLevelType w:val="hybridMultilevel"/>
    <w:tmpl w:val="72CA19F2"/>
    <w:lvl w:ilvl="0" w:tplc="3FC00FFC">
      <w:start w:val="1"/>
      <w:numFmt w:val="bullet"/>
      <w:lvlText w:val=""/>
      <w:lvlJc w:val="right"/>
      <w:pPr>
        <w:tabs>
          <w:tab w:val="num" w:pos="680"/>
        </w:tabs>
        <w:ind w:left="680" w:hanging="392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E3F58"/>
    <w:multiLevelType w:val="hybridMultilevel"/>
    <w:tmpl w:val="C0F62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B221C"/>
    <w:multiLevelType w:val="hybridMultilevel"/>
    <w:tmpl w:val="6344B890"/>
    <w:lvl w:ilvl="0" w:tplc="4C76D076">
      <w:start w:val="1"/>
      <w:numFmt w:val="bullet"/>
      <w:lvlText w:val=""/>
      <w:lvlJc w:val="righ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28826618">
      <w:start w:val="1"/>
      <w:numFmt w:val="bullet"/>
      <w:lvlText w:val=""/>
      <w:lvlJc w:val="left"/>
      <w:pPr>
        <w:tabs>
          <w:tab w:val="num" w:pos="340"/>
        </w:tabs>
        <w:ind w:left="680" w:hanging="68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C4849"/>
    <w:multiLevelType w:val="hybridMultilevel"/>
    <w:tmpl w:val="C0C26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3206C53"/>
    <w:multiLevelType w:val="hybridMultilevel"/>
    <w:tmpl w:val="B51C6EF6"/>
    <w:lvl w:ilvl="0" w:tplc="1E78589A">
      <w:start w:val="1"/>
      <w:numFmt w:val="bullet"/>
      <w:lvlText w:val="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0405C"/>
    <w:multiLevelType w:val="hybridMultilevel"/>
    <w:tmpl w:val="DD14E6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2"/>
  </w:num>
  <w:num w:numId="13">
    <w:abstractNumId w:val="9"/>
  </w:num>
  <w:num w:numId="14">
    <w:abstractNumId w:val="18"/>
  </w:num>
  <w:num w:numId="15">
    <w:abstractNumId w:val="0"/>
  </w:num>
  <w:num w:numId="16">
    <w:abstractNumId w:val="16"/>
  </w:num>
  <w:num w:numId="17">
    <w:abstractNumId w:val="3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A"/>
    <w:rsid w:val="00140407"/>
    <w:rsid w:val="001E588A"/>
    <w:rsid w:val="001F3406"/>
    <w:rsid w:val="00227A3B"/>
    <w:rsid w:val="002823BA"/>
    <w:rsid w:val="002C6C74"/>
    <w:rsid w:val="002D6FA6"/>
    <w:rsid w:val="003C2594"/>
    <w:rsid w:val="00415051"/>
    <w:rsid w:val="004F4F70"/>
    <w:rsid w:val="005D32C4"/>
    <w:rsid w:val="006F2630"/>
    <w:rsid w:val="00702A72"/>
    <w:rsid w:val="008A4A4D"/>
    <w:rsid w:val="00C02D47"/>
    <w:rsid w:val="00C81277"/>
    <w:rsid w:val="00C93D39"/>
    <w:rsid w:val="00D43F08"/>
    <w:rsid w:val="00DB4029"/>
    <w:rsid w:val="00F36E23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36BA"/>
  <w15:docId w15:val="{8F12EE17-1582-47B3-B948-61978BF0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823BA"/>
    <w:rPr>
      <w:color w:val="0000FF"/>
      <w:u w:val="single"/>
    </w:rPr>
  </w:style>
  <w:style w:type="paragraph" w:styleId="Normlnweb">
    <w:name w:val="Normal (Web)"/>
    <w:basedOn w:val="Normln"/>
    <w:uiPriority w:val="99"/>
    <w:rsid w:val="002823BA"/>
    <w:pPr>
      <w:spacing w:before="100" w:beforeAutospacing="1" w:after="100" w:afterAutospacing="1"/>
    </w:pPr>
  </w:style>
  <w:style w:type="paragraph" w:customStyle="1" w:styleId="Default">
    <w:name w:val="Default"/>
    <w:rsid w:val="00282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draznn">
    <w:name w:val="Emphasis"/>
    <w:uiPriority w:val="20"/>
    <w:qFormat/>
    <w:rsid w:val="002823BA"/>
    <w:rPr>
      <w:i/>
      <w:iCs/>
    </w:rPr>
  </w:style>
  <w:style w:type="paragraph" w:styleId="Odstavecseseznamem">
    <w:name w:val="List Paragraph"/>
    <w:basedOn w:val="Normln"/>
    <w:uiPriority w:val="34"/>
    <w:qFormat/>
    <w:rsid w:val="002823BA"/>
    <w:pPr>
      <w:ind w:left="708"/>
    </w:pPr>
  </w:style>
  <w:style w:type="character" w:customStyle="1" w:styleId="apple-converted-space">
    <w:name w:val="apple-converted-space"/>
    <w:rsid w:val="002823BA"/>
  </w:style>
  <w:style w:type="paragraph" w:customStyle="1" w:styleId="ZkladntextIMP">
    <w:name w:val="Základní text_IMP"/>
    <w:basedOn w:val="Normln"/>
    <w:rsid w:val="00140407"/>
    <w:pPr>
      <w:suppressAutoHyphens/>
      <w:spacing w:line="276" w:lineRule="auto"/>
      <w:ind w:left="30" w:hanging="30"/>
    </w:pPr>
    <w:rPr>
      <w:sz w:val="3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A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A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Uživatel systému Windows</cp:lastModifiedBy>
  <cp:revision>2</cp:revision>
  <cp:lastPrinted>2019-08-30T09:23:00Z</cp:lastPrinted>
  <dcterms:created xsi:type="dcterms:W3CDTF">2019-08-30T09:28:00Z</dcterms:created>
  <dcterms:modified xsi:type="dcterms:W3CDTF">2019-08-30T09:28:00Z</dcterms:modified>
</cp:coreProperties>
</file>